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E8325" w14:textId="5A720E7E" w:rsidR="00B01C41" w:rsidRDefault="00A72C2C" w:rsidP="00B01C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031C5">
        <w:rPr>
          <w:b/>
          <w:noProof/>
          <w:sz w:val="24"/>
        </w:rPr>
        <w:t>3GPPSA3-e(AH) for Rel-19 SID/WID workshop</w:t>
      </w:r>
      <w:r w:rsidR="00B01C41">
        <w:rPr>
          <w:b/>
          <w:i/>
          <w:noProof/>
          <w:sz w:val="24"/>
        </w:rPr>
        <w:t xml:space="preserve"> </w:t>
      </w:r>
      <w:r w:rsidR="00B01C41">
        <w:rPr>
          <w:b/>
          <w:i/>
          <w:noProof/>
          <w:sz w:val="28"/>
        </w:rPr>
        <w:tab/>
      </w:r>
      <w:r w:rsidR="00B3693A" w:rsidRPr="00B3693A">
        <w:rPr>
          <w:b/>
          <w:i/>
          <w:noProof/>
          <w:sz w:val="28"/>
        </w:rPr>
        <w:t>S3ah-230067</w:t>
      </w:r>
    </w:p>
    <w:p w14:paraId="79A9DAEF" w14:textId="6C740FF5" w:rsidR="00EE33A2" w:rsidRPr="00872560" w:rsidRDefault="00A72C2C" w:rsidP="00B01C41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eMeeting</w:t>
      </w:r>
      <w:proofErr w:type="spellEnd"/>
      <w:r w:rsidRPr="00B01C41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27</w:t>
      </w:r>
      <w:r w:rsidRPr="00B01C41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28</w:t>
      </w:r>
      <w:r w:rsidRPr="00B01C41">
        <w:rPr>
          <w:b/>
          <w:bCs/>
          <w:sz w:val="24"/>
        </w:rPr>
        <w:t xml:space="preserve"> </w:t>
      </w:r>
      <w:r>
        <w:rPr>
          <w:b/>
          <w:bCs/>
          <w:sz w:val="24"/>
        </w:rPr>
        <w:t>September</w:t>
      </w:r>
      <w:r w:rsidRPr="00B01C41">
        <w:rPr>
          <w:b/>
          <w:bCs/>
          <w:sz w:val="24"/>
        </w:rPr>
        <w:t xml:space="preserve"> 2023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 w:rsidRPr="006C2E80">
        <w:rPr>
          <w:rFonts w:eastAsia="Batang" w:cs="Arial"/>
          <w:lang w:eastAsia="zh-CN"/>
        </w:rPr>
        <w:t xml:space="preserve">(revision of </w:t>
      </w:r>
      <w:r w:rsidR="006F1D0F">
        <w:rPr>
          <w:rFonts w:eastAsia="Batang" w:cs="Arial"/>
          <w:lang w:eastAsia="zh-CN"/>
        </w:rPr>
        <w:t>S3</w:t>
      </w:r>
      <w:r w:rsidR="006F1D0F" w:rsidRPr="006C2E80">
        <w:rPr>
          <w:rFonts w:eastAsia="Batang" w:cs="Arial"/>
          <w:lang w:eastAsia="zh-CN"/>
        </w:rPr>
        <w:t>-yyxxxx)</w:t>
      </w:r>
    </w:p>
    <w:p w14:paraId="04410162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CDEB822" w14:textId="2F226AB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D5A05">
        <w:rPr>
          <w:rFonts w:ascii="Arial" w:hAnsi="Arial"/>
          <w:b/>
          <w:lang w:val="en-US"/>
        </w:rPr>
        <w:t>Xiaomi</w:t>
      </w:r>
    </w:p>
    <w:p w14:paraId="174ADEA6" w14:textId="2B3A0BE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819E2">
        <w:rPr>
          <w:rFonts w:ascii="Arial" w:hAnsi="Arial" w:cs="Arial"/>
          <w:b/>
        </w:rPr>
        <w:t>Discussion on</w:t>
      </w:r>
      <w:r w:rsidR="004819E2" w:rsidRPr="001419AD">
        <w:rPr>
          <w:rFonts w:ascii="Arial" w:hAnsi="Arial" w:cs="Arial"/>
          <w:b/>
        </w:rPr>
        <w:t xml:space="preserve"> </w:t>
      </w:r>
      <w:r w:rsidR="004D5A05">
        <w:rPr>
          <w:rFonts w:ascii="Arial" w:hAnsi="Arial" w:cs="Arial"/>
          <w:b/>
        </w:rPr>
        <w:t>S</w:t>
      </w:r>
      <w:r w:rsidR="004819E2" w:rsidRPr="00946C80">
        <w:rPr>
          <w:rFonts w:ascii="Arial" w:hAnsi="Arial" w:cs="Arial"/>
          <w:b/>
        </w:rPr>
        <w:t xml:space="preserve">ecurity </w:t>
      </w:r>
      <w:r w:rsidR="004D5A05">
        <w:rPr>
          <w:rFonts w:ascii="Arial" w:hAnsi="Arial" w:cs="Arial"/>
          <w:b/>
        </w:rPr>
        <w:t>Study for</w:t>
      </w:r>
      <w:r w:rsidR="004819E2" w:rsidRPr="00946C80">
        <w:rPr>
          <w:rFonts w:ascii="Arial" w:hAnsi="Arial" w:cs="Arial"/>
          <w:b/>
        </w:rPr>
        <w:t xml:space="preserve"> </w:t>
      </w:r>
      <w:r w:rsidR="004D5A05">
        <w:rPr>
          <w:rFonts w:ascii="Arial" w:hAnsi="Arial" w:cs="Arial"/>
          <w:b/>
        </w:rPr>
        <w:t>ISAC</w:t>
      </w:r>
    </w:p>
    <w:p w14:paraId="2E4C482B" w14:textId="0840DD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3F79667F" w14:textId="6453071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72C2C">
        <w:rPr>
          <w:rFonts w:ascii="Arial" w:hAnsi="Arial"/>
          <w:b/>
        </w:rPr>
        <w:t>4</w:t>
      </w:r>
    </w:p>
    <w:p w14:paraId="2F5DFDEA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3E2C370" w14:textId="5A593952" w:rsidR="00C022E3" w:rsidRDefault="00A51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SA3 is kindly asked to endorse the proposal </w:t>
      </w:r>
      <w:r w:rsidR="006F2BB5">
        <w:rPr>
          <w:b/>
          <w:i/>
        </w:rPr>
        <w:t xml:space="preserve">as the discussion result on </w:t>
      </w:r>
      <w:r w:rsidR="006F2BB5" w:rsidRPr="006F2BB5">
        <w:rPr>
          <w:b/>
          <w:i/>
        </w:rPr>
        <w:t>Security Study for ISAC</w:t>
      </w:r>
      <w:r w:rsidR="006F2BB5">
        <w:rPr>
          <w:b/>
          <w:i/>
        </w:rPr>
        <w:t>.</w:t>
      </w:r>
    </w:p>
    <w:p w14:paraId="6D7079D3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EFE8133" w14:textId="319462A0" w:rsidR="004819E2" w:rsidRDefault="004819E2" w:rsidP="004819E2">
      <w:pPr>
        <w:pStyle w:val="Reference"/>
      </w:pPr>
      <w:r w:rsidRPr="001F0159">
        <w:t>[1]</w:t>
      </w:r>
      <w:r w:rsidRPr="001F0159">
        <w:tab/>
      </w:r>
      <w:r>
        <w:t>TR 22.8</w:t>
      </w:r>
      <w:r w:rsidR="00890560">
        <w:t>37 v19.0.0</w:t>
      </w:r>
      <w:r w:rsidR="00890560">
        <w:tab/>
      </w:r>
      <w:r w:rsidR="00890560" w:rsidRPr="00890560">
        <w:t>Feasibility Study on Integrated Sensing and Communicatio</w:t>
      </w:r>
      <w:r w:rsidR="00890560">
        <w:t>n</w:t>
      </w:r>
      <w:r>
        <w:t xml:space="preserve"> </w:t>
      </w:r>
    </w:p>
    <w:p w14:paraId="24987156" w14:textId="73D553B3" w:rsidR="00F66B88" w:rsidRDefault="00F66B88" w:rsidP="004819E2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Pr="00F66B88">
        <w:rPr>
          <w:lang w:eastAsia="zh-CN"/>
        </w:rPr>
        <w:t>SP-230750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66B88">
        <w:rPr>
          <w:lang w:eastAsia="zh-CN"/>
        </w:rPr>
        <w:t>New WID: Integrated Sensing and Communication (Sensing)</w:t>
      </w:r>
    </w:p>
    <w:p w14:paraId="54AF4A95" w14:textId="576D5B99" w:rsidR="004819E2" w:rsidRPr="00AE76E5" w:rsidRDefault="004819E2" w:rsidP="004819E2">
      <w:pPr>
        <w:pStyle w:val="Reference"/>
      </w:pPr>
      <w:r w:rsidRPr="00B62C73">
        <w:t>[</w:t>
      </w:r>
      <w:r w:rsidR="00676971" w:rsidRPr="00B62C73">
        <w:t>3</w:t>
      </w:r>
      <w:r w:rsidRPr="00B62C73">
        <w:t xml:space="preserve">] </w:t>
      </w:r>
      <w:r w:rsidRPr="00B62C73">
        <w:tab/>
      </w:r>
      <w:r w:rsidR="005A6E92" w:rsidRPr="005A6E92">
        <w:t>S3ah-23006</w:t>
      </w:r>
      <w:r w:rsidR="005A6E92">
        <w:t>8</w:t>
      </w:r>
      <w:r w:rsidR="00676971" w:rsidRPr="00B62C73">
        <w:tab/>
      </w:r>
      <w:r w:rsidR="00676971" w:rsidRPr="00B62C73">
        <w:tab/>
      </w:r>
      <w:r w:rsidR="00676971" w:rsidRPr="00B62C73">
        <w:tab/>
        <w:t>New SID on security aspects of Integrated Sensing and Communication</w:t>
      </w:r>
    </w:p>
    <w:p w14:paraId="63CD13CA" w14:textId="77777777" w:rsidR="004819E2" w:rsidRDefault="004819E2" w:rsidP="004819E2">
      <w:pPr>
        <w:pStyle w:val="1"/>
      </w:pPr>
      <w:r>
        <w:t>3</w:t>
      </w:r>
      <w:r>
        <w:tab/>
        <w:t>Discussion</w:t>
      </w:r>
    </w:p>
    <w:p w14:paraId="3BF492C1" w14:textId="7176D62A" w:rsidR="00890560" w:rsidRDefault="00890560" w:rsidP="00890560">
      <w:r>
        <w:rPr>
          <w:lang w:val="en-US" w:eastAsia="zh-CN"/>
        </w:rPr>
        <w:t>Integrated S</w:t>
      </w:r>
      <w:r>
        <w:rPr>
          <w:rFonts w:hint="eastAsia"/>
          <w:lang w:val="en-US" w:eastAsia="zh-CN"/>
        </w:rPr>
        <w:t xml:space="preserve">ensing </w:t>
      </w:r>
      <w:r>
        <w:rPr>
          <w:lang w:val="en-US" w:eastAsia="zh-CN"/>
        </w:rPr>
        <w:t xml:space="preserve">and Communication (ISAC) in a 3GPP 5G </w:t>
      </w:r>
      <w:r>
        <w:rPr>
          <w:rFonts w:hint="eastAsia"/>
          <w:lang w:val="en-US" w:eastAsia="zh-CN"/>
        </w:rPr>
        <w:t xml:space="preserve">system </w:t>
      </w:r>
      <w:r>
        <w:rPr>
          <w:lang w:val="en-US" w:eastAsia="zh-CN"/>
        </w:rPr>
        <w:t>means the sensing capabilities are provided by the same 5G NR wireless communication system and infrastructure as used for communication, a</w:t>
      </w:r>
      <w:r>
        <w:rPr>
          <w:rFonts w:hint="eastAsia"/>
          <w:lang w:val="en-US" w:eastAsia="zh-CN"/>
        </w:rPr>
        <w:t>nd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sensing information could be derived from RF-based and/or non-RF based sensors</w:t>
      </w:r>
      <w:r>
        <w:rPr>
          <w:lang w:val="en-US" w:eastAsia="zh-CN"/>
        </w:rPr>
        <w:t xml:space="preserve">. Mobile operators can play an important role in providing 5GS-based ISAC service to customers, including e.g. the management and control of 5G-based sensing service. </w:t>
      </w:r>
      <w:r>
        <w:t xml:space="preserve">SA1 has completed </w:t>
      </w:r>
      <w:r w:rsidRPr="00A358EA">
        <w:t>a Rel-19 study</w:t>
      </w:r>
      <w:r w:rsidRPr="00BF3597">
        <w:rPr>
          <w:rFonts w:hint="eastAsia"/>
        </w:rPr>
        <w:t xml:space="preserve"> </w:t>
      </w:r>
      <w:proofErr w:type="spellStart"/>
      <w:r w:rsidRPr="00321834">
        <w:t>FS_Sensing</w:t>
      </w:r>
      <w:proofErr w:type="spellEnd"/>
      <w:r>
        <w:t xml:space="preserve"> in TR 22.837 [1] which contains an entire section on security and privacy considerations</w:t>
      </w:r>
      <w:r w:rsidR="00927938">
        <w:t xml:space="preserve"> </w:t>
      </w:r>
      <w:bookmarkStart w:id="0" w:name="_Hlk142331943"/>
      <w:r w:rsidR="00927938">
        <w:t>as well as a table of security consolidated requirements</w:t>
      </w:r>
      <w:r>
        <w:t xml:space="preserve"> </w:t>
      </w:r>
      <w:bookmarkEnd w:id="0"/>
      <w:r>
        <w:t>as follows: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4536"/>
        <w:gridCol w:w="1701"/>
        <w:gridCol w:w="1413"/>
      </w:tblGrid>
      <w:tr w:rsidR="00927938" w:rsidRPr="00457CAE" w14:paraId="0F39F9C6" w14:textId="77777777" w:rsidTr="00927938">
        <w:trPr>
          <w:cantSplit/>
          <w:tblHeader/>
          <w:jc w:val="center"/>
        </w:trPr>
        <w:tc>
          <w:tcPr>
            <w:tcW w:w="855" w:type="dxa"/>
          </w:tcPr>
          <w:p w14:paraId="3A5EAC27" w14:textId="77777777" w:rsidR="00927938" w:rsidRPr="00457CAE" w:rsidRDefault="00927938" w:rsidP="00B32A47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5CFF36EC" w14:textId="77777777" w:rsidR="00927938" w:rsidRPr="00457CAE" w:rsidRDefault="00927938" w:rsidP="00B32A47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5EAE502" w14:textId="77777777" w:rsidR="00927938" w:rsidRDefault="00927938" w:rsidP="00B32A47">
            <w:pPr>
              <w:pStyle w:val="TAH"/>
            </w:pPr>
            <w:r>
              <w:t>Original PR #</w:t>
            </w:r>
          </w:p>
        </w:tc>
        <w:tc>
          <w:tcPr>
            <w:tcW w:w="1413" w:type="dxa"/>
          </w:tcPr>
          <w:p w14:paraId="5F605F6E" w14:textId="77777777" w:rsidR="00927938" w:rsidRDefault="00927938" w:rsidP="00B32A47">
            <w:pPr>
              <w:pStyle w:val="TAH"/>
            </w:pPr>
            <w:r>
              <w:t>Comment</w:t>
            </w:r>
          </w:p>
        </w:tc>
      </w:tr>
      <w:tr w:rsidR="00927938" w:rsidRPr="00457CAE" w14:paraId="493935A0" w14:textId="77777777" w:rsidTr="00927938">
        <w:trPr>
          <w:cantSplit/>
          <w:jc w:val="center"/>
        </w:trPr>
        <w:tc>
          <w:tcPr>
            <w:tcW w:w="855" w:type="dxa"/>
          </w:tcPr>
          <w:p w14:paraId="3E2FC93E" w14:textId="77777777" w:rsidR="00927938" w:rsidRPr="00FE04D6" w:rsidRDefault="00927938" w:rsidP="00B32A47"/>
        </w:tc>
        <w:tc>
          <w:tcPr>
            <w:tcW w:w="4536" w:type="dxa"/>
            <w:shd w:val="clear" w:color="auto" w:fill="auto"/>
          </w:tcPr>
          <w:p w14:paraId="4A481EB9" w14:textId="77777777" w:rsidR="00927938" w:rsidRPr="00F265FB" w:rsidRDefault="00927938" w:rsidP="00B32A47">
            <w:r w:rsidRPr="00F265FB">
              <w:rPr>
                <w:rFonts w:cs="Arial"/>
                <w:szCs w:val="18"/>
                <w:shd w:val="clear" w:color="auto" w:fill="FFFFFF"/>
              </w:rPr>
              <w:t>The 5G system shall provide a mechanism to protect identifiable information that can be derived from the 3GPP sensing data from eavesdropping.</w:t>
            </w:r>
          </w:p>
        </w:tc>
        <w:tc>
          <w:tcPr>
            <w:tcW w:w="1701" w:type="dxa"/>
          </w:tcPr>
          <w:p w14:paraId="4BCF78D2" w14:textId="77777777" w:rsidR="00927938" w:rsidRPr="002034FA" w:rsidRDefault="00927938" w:rsidP="00B32A47">
            <w:r w:rsidRPr="002034FA">
              <w:t>PR 5.16.6-1</w:t>
            </w:r>
          </w:p>
        </w:tc>
        <w:tc>
          <w:tcPr>
            <w:tcW w:w="1413" w:type="dxa"/>
          </w:tcPr>
          <w:p w14:paraId="715AF36B" w14:textId="77777777" w:rsidR="00927938" w:rsidRPr="00E07300" w:rsidRDefault="00927938" w:rsidP="00B32A47"/>
        </w:tc>
      </w:tr>
      <w:tr w:rsidR="00927938" w:rsidRPr="00457CAE" w14:paraId="7A89D963" w14:textId="77777777" w:rsidTr="00927938">
        <w:trPr>
          <w:cantSplit/>
          <w:jc w:val="center"/>
        </w:trPr>
        <w:tc>
          <w:tcPr>
            <w:tcW w:w="855" w:type="dxa"/>
          </w:tcPr>
          <w:p w14:paraId="32CB0861" w14:textId="77777777" w:rsidR="00927938" w:rsidRPr="00FE04D6" w:rsidRDefault="00927938" w:rsidP="00B32A47"/>
        </w:tc>
        <w:tc>
          <w:tcPr>
            <w:tcW w:w="4536" w:type="dxa"/>
            <w:shd w:val="clear" w:color="auto" w:fill="auto"/>
          </w:tcPr>
          <w:p w14:paraId="3ED5E02D" w14:textId="05EC45BE" w:rsidR="00927938" w:rsidRPr="00F265FB" w:rsidRDefault="00927938" w:rsidP="00B32A47">
            <w:pPr>
              <w:rPr>
                <w:noProof/>
              </w:rPr>
            </w:pPr>
            <w:r w:rsidRPr="00F265FB">
              <w:rPr>
                <w:noProof/>
              </w:rPr>
              <w:t>The 5G system shall limit the exposure of</w:t>
            </w:r>
            <w:r>
              <w:rPr>
                <w:noProof/>
              </w:rPr>
              <w:t xml:space="preserve"> </w:t>
            </w:r>
            <w:r w:rsidRPr="00F265FB">
              <w:rPr>
                <w:noProof/>
              </w:rPr>
              <w:t>the sensing results only to third pa</w:t>
            </w:r>
            <w:r w:rsidRPr="00240C2C">
              <w:rPr>
                <w:noProof/>
              </w:rPr>
              <w:t>rty authorized to receive that sensing results.</w:t>
            </w:r>
          </w:p>
        </w:tc>
        <w:tc>
          <w:tcPr>
            <w:tcW w:w="1701" w:type="dxa"/>
          </w:tcPr>
          <w:p w14:paraId="2E05FA5C" w14:textId="77777777" w:rsidR="00927938" w:rsidRPr="002034FA" w:rsidRDefault="00927938" w:rsidP="00B32A47">
            <w:r w:rsidRPr="002034FA">
              <w:t>PR</w:t>
            </w:r>
            <w:r>
              <w:t xml:space="preserve"> </w:t>
            </w:r>
            <w:r w:rsidRPr="002034FA">
              <w:t>6.1.2-1</w:t>
            </w:r>
          </w:p>
        </w:tc>
        <w:tc>
          <w:tcPr>
            <w:tcW w:w="1413" w:type="dxa"/>
          </w:tcPr>
          <w:p w14:paraId="3662775C" w14:textId="77777777" w:rsidR="00927938" w:rsidRPr="00F128AF" w:rsidRDefault="00927938" w:rsidP="00B32A47"/>
        </w:tc>
      </w:tr>
      <w:tr w:rsidR="00927938" w:rsidRPr="00457CAE" w14:paraId="035DCC10" w14:textId="77777777" w:rsidTr="00927938">
        <w:trPr>
          <w:cantSplit/>
          <w:jc w:val="center"/>
        </w:trPr>
        <w:tc>
          <w:tcPr>
            <w:tcW w:w="855" w:type="dxa"/>
          </w:tcPr>
          <w:p w14:paraId="1565AA6C" w14:textId="77777777" w:rsidR="00927938" w:rsidRPr="00FE04D6" w:rsidRDefault="00927938" w:rsidP="00B32A47"/>
        </w:tc>
        <w:tc>
          <w:tcPr>
            <w:tcW w:w="4536" w:type="dxa"/>
            <w:shd w:val="clear" w:color="auto" w:fill="auto"/>
          </w:tcPr>
          <w:p w14:paraId="7847A3A8" w14:textId="77777777" w:rsidR="00927938" w:rsidRPr="00F265FB" w:rsidRDefault="00927938" w:rsidP="00B32A47">
            <w:r w:rsidRPr="00F265FB">
              <w:rPr>
                <w:rFonts w:cs="Arial"/>
                <w:szCs w:val="18"/>
                <w:shd w:val="clear" w:color="auto" w:fill="FFFFFF"/>
              </w:rPr>
              <w:t>The 5G system shall support encryption, integrity protection, privacy of the 3GPP sensing data, non-3GPP sensing data and sensing results, to protect the data inside the 5G system.</w:t>
            </w:r>
          </w:p>
        </w:tc>
        <w:tc>
          <w:tcPr>
            <w:tcW w:w="1701" w:type="dxa"/>
          </w:tcPr>
          <w:p w14:paraId="6F5E6D99" w14:textId="77777777" w:rsidR="00927938" w:rsidRDefault="00927938" w:rsidP="00B32A47">
            <w:r w:rsidRPr="002034FA">
              <w:t>PR</w:t>
            </w:r>
            <w:r>
              <w:t xml:space="preserve"> </w:t>
            </w:r>
            <w:r w:rsidRPr="002034FA">
              <w:t>5.27.6-4</w:t>
            </w:r>
          </w:p>
          <w:p w14:paraId="149F734E" w14:textId="77777777" w:rsidR="00927938" w:rsidRDefault="00927938" w:rsidP="00B32A47">
            <w:r w:rsidRPr="002034FA">
              <w:t>PR</w:t>
            </w:r>
            <w:r>
              <w:t xml:space="preserve"> </w:t>
            </w:r>
            <w:r w:rsidRPr="002034FA">
              <w:t>5.27.6-3</w:t>
            </w:r>
          </w:p>
          <w:p w14:paraId="44174064" w14:textId="77777777" w:rsidR="00927938" w:rsidRDefault="00927938" w:rsidP="00B32A47">
            <w:r w:rsidRPr="002034FA">
              <w:t>PR 5.23.6 -2</w:t>
            </w:r>
          </w:p>
          <w:p w14:paraId="4B0E19FD" w14:textId="77777777" w:rsidR="00927938" w:rsidRPr="002034FA" w:rsidRDefault="00927938" w:rsidP="00B32A47">
            <w:r w:rsidRPr="002034FA">
              <w:t>PR</w:t>
            </w:r>
            <w:r>
              <w:t xml:space="preserve"> </w:t>
            </w:r>
            <w:r w:rsidRPr="002034FA">
              <w:t>6.1.2-2</w:t>
            </w:r>
          </w:p>
        </w:tc>
        <w:tc>
          <w:tcPr>
            <w:tcW w:w="1413" w:type="dxa"/>
          </w:tcPr>
          <w:p w14:paraId="7707DAB2" w14:textId="77777777" w:rsidR="00927938" w:rsidRPr="00F128AF" w:rsidRDefault="00927938" w:rsidP="00B32A47"/>
        </w:tc>
      </w:tr>
      <w:tr w:rsidR="00927938" w:rsidRPr="00457CAE" w14:paraId="490FC528" w14:textId="77777777" w:rsidTr="00927938">
        <w:trPr>
          <w:cantSplit/>
          <w:jc w:val="center"/>
        </w:trPr>
        <w:tc>
          <w:tcPr>
            <w:tcW w:w="855" w:type="dxa"/>
          </w:tcPr>
          <w:p w14:paraId="406A3CC8" w14:textId="77777777" w:rsidR="00927938" w:rsidRPr="00FE04D6" w:rsidRDefault="00927938" w:rsidP="00B32A47"/>
        </w:tc>
        <w:tc>
          <w:tcPr>
            <w:tcW w:w="4536" w:type="dxa"/>
            <w:shd w:val="clear" w:color="auto" w:fill="auto"/>
          </w:tcPr>
          <w:p w14:paraId="1A47630B" w14:textId="2B2357CE" w:rsidR="00927938" w:rsidRPr="00927938" w:rsidRDefault="00927938" w:rsidP="00B32A47">
            <w:pPr>
              <w:rPr>
                <w:rFonts w:cs="Arial"/>
                <w:szCs w:val="18"/>
                <w:shd w:val="clear" w:color="auto" w:fill="FFFFFF"/>
              </w:rPr>
            </w:pPr>
            <w:r w:rsidRPr="00F265FB">
              <w:rPr>
                <w:rFonts w:cs="Arial"/>
                <w:szCs w:val="18"/>
                <w:shd w:val="clear" w:color="auto" w:fill="FFFFFF"/>
              </w:rPr>
              <w:t>The 5G system shall support appropriate sensing KPIs of 5G wireless sensing for both situations where consent can be obtained from the sensing targets, and where it cannot.</w:t>
            </w:r>
          </w:p>
        </w:tc>
        <w:tc>
          <w:tcPr>
            <w:tcW w:w="1701" w:type="dxa"/>
          </w:tcPr>
          <w:p w14:paraId="3FAF6A53" w14:textId="77777777" w:rsidR="00927938" w:rsidRPr="002034FA" w:rsidRDefault="00927938" w:rsidP="00B32A47">
            <w:r w:rsidRPr="002034FA">
              <w:t>PR</w:t>
            </w:r>
            <w:r>
              <w:t xml:space="preserve"> </w:t>
            </w:r>
            <w:r w:rsidRPr="002034FA">
              <w:t>6.1.2-3</w:t>
            </w:r>
          </w:p>
        </w:tc>
        <w:tc>
          <w:tcPr>
            <w:tcW w:w="1413" w:type="dxa"/>
          </w:tcPr>
          <w:p w14:paraId="478EB703" w14:textId="77777777" w:rsidR="00927938" w:rsidRPr="00F128AF" w:rsidRDefault="00927938" w:rsidP="00B32A47"/>
        </w:tc>
      </w:tr>
    </w:tbl>
    <w:p w14:paraId="16596352" w14:textId="6610F4C8" w:rsidR="00927938" w:rsidRDefault="00927938" w:rsidP="00890560"/>
    <w:p w14:paraId="473224EE" w14:textId="31A89F8D" w:rsidR="00D766C3" w:rsidRDefault="00F66B88" w:rsidP="00890560">
      <w:r>
        <w:t>Re</w:t>
      </w:r>
      <w:r w:rsidR="00D766C3">
        <w:t xml:space="preserve">cently at SA#100, the new stage 1 WID for </w:t>
      </w:r>
      <w:r w:rsidR="00890560">
        <w:t xml:space="preserve">Rel-19 specification on </w:t>
      </w:r>
      <w:r w:rsidR="00D766C3" w:rsidRPr="00D766C3">
        <w:t>Integrated Sensing and Communication (Sensing)</w:t>
      </w:r>
      <w:r w:rsidR="00676971">
        <w:t xml:space="preserve"> (</w:t>
      </w:r>
      <w:r w:rsidR="00676971" w:rsidRPr="00F66B88">
        <w:rPr>
          <w:lang w:eastAsia="zh-CN"/>
        </w:rPr>
        <w:t>SP-230750</w:t>
      </w:r>
      <w:r w:rsidR="00676971">
        <w:rPr>
          <w:lang w:eastAsia="zh-CN"/>
        </w:rPr>
        <w:t xml:space="preserve"> [2]</w:t>
      </w:r>
      <w:r w:rsidR="00676971">
        <w:t>)</w:t>
      </w:r>
      <w:r w:rsidR="00D766C3">
        <w:t xml:space="preserve"> has been approved</w:t>
      </w:r>
      <w:r w:rsidR="00890560">
        <w:t xml:space="preserve"> </w:t>
      </w:r>
      <w:r w:rsidR="00D766C3">
        <w:t>for</w:t>
      </w:r>
      <w:r w:rsidR="00890560">
        <w:t xml:space="preserve"> </w:t>
      </w:r>
      <w:r w:rsidR="00890560" w:rsidRPr="00A358EA">
        <w:t>introduc</w:t>
      </w:r>
      <w:r w:rsidR="00D766C3">
        <w:t>ing</w:t>
      </w:r>
      <w:r w:rsidR="00890560" w:rsidRPr="00A358EA">
        <w:t xml:space="preserve"> normative </w:t>
      </w:r>
      <w:r w:rsidR="00890560" w:rsidRPr="00321834">
        <w:t xml:space="preserve">KPIs and functional requirements for </w:t>
      </w:r>
      <w:r w:rsidR="00890560">
        <w:rPr>
          <w:lang w:val="en-US" w:eastAsia="zh-CN"/>
        </w:rPr>
        <w:t>5GS-based ISAC</w:t>
      </w:r>
      <w:r w:rsidR="00890560" w:rsidRPr="00321834">
        <w:t xml:space="preserve"> service</w:t>
      </w:r>
      <w:r w:rsidR="00890560">
        <w:t>,</w:t>
      </w:r>
      <w:r w:rsidR="00890560" w:rsidRPr="003C0A94">
        <w:t xml:space="preserve"> </w:t>
      </w:r>
      <w:r w:rsidR="00D766C3">
        <w:t>w</w:t>
      </w:r>
      <w:r w:rsidR="00EC5F38">
        <w:t>ith</w:t>
      </w:r>
      <w:r w:rsidR="00D766C3">
        <w:t xml:space="preserve"> the following objectives:</w:t>
      </w:r>
    </w:p>
    <w:p w14:paraId="66255A32" w14:textId="6755CB15" w:rsidR="00D766C3" w:rsidRPr="00D766C3" w:rsidRDefault="00ED6DAC" w:rsidP="009670AB">
      <w:pPr>
        <w:pStyle w:val="Guidance"/>
        <w:spacing w:after="120"/>
        <w:ind w:left="357"/>
      </w:pPr>
      <w:r w:rsidRPr="00ED6DAC">
        <w:rPr>
          <w:i w:val="0"/>
        </w:rPr>
        <w:t>-</w:t>
      </w:r>
      <w:r>
        <w:tab/>
      </w:r>
      <w:r w:rsidR="00D766C3" w:rsidRPr="00D766C3">
        <w:t>Configuration and authorization.</w:t>
      </w:r>
    </w:p>
    <w:p w14:paraId="42021205" w14:textId="062EE50A" w:rsidR="00D766C3" w:rsidRPr="00D766C3" w:rsidRDefault="00ED6DAC" w:rsidP="009670AB">
      <w:pPr>
        <w:pStyle w:val="Guidance"/>
        <w:spacing w:after="120"/>
        <w:ind w:left="357"/>
      </w:pPr>
      <w:r>
        <w:t>-</w:t>
      </w:r>
      <w:r>
        <w:tab/>
      </w:r>
      <w:r w:rsidR="00D766C3" w:rsidRPr="00D766C3">
        <w:t>Network Exposure.</w:t>
      </w:r>
    </w:p>
    <w:p w14:paraId="647A2C32" w14:textId="61046874" w:rsidR="00D766C3" w:rsidRPr="00D766C3" w:rsidRDefault="00ED6DAC" w:rsidP="009670AB">
      <w:pPr>
        <w:pStyle w:val="Guidance"/>
        <w:spacing w:after="120"/>
        <w:ind w:left="357"/>
      </w:pPr>
      <w:r>
        <w:t>-</w:t>
      </w:r>
      <w:r>
        <w:tab/>
      </w:r>
      <w:r w:rsidR="00D766C3" w:rsidRPr="00D766C3">
        <w:t>Charging, security and privacy aspects.</w:t>
      </w:r>
    </w:p>
    <w:p w14:paraId="6C6DFB6D" w14:textId="33B18776" w:rsidR="00890560" w:rsidRDefault="00465FBE" w:rsidP="00890560">
      <w:r>
        <w:t>Apparently</w:t>
      </w:r>
      <w:r w:rsidR="00DE37BB">
        <w:t>,</w:t>
      </w:r>
      <w:r w:rsidR="00890560">
        <w:t xml:space="preserve"> security and privacy are already self-contained as the stage 1 objectives of ISAC.</w:t>
      </w:r>
    </w:p>
    <w:p w14:paraId="542B2B85" w14:textId="50025747" w:rsidR="00C96988" w:rsidRPr="00A931AC" w:rsidRDefault="00C96988" w:rsidP="00C96988">
      <w:pPr>
        <w:pStyle w:val="af3"/>
        <w:spacing w:afterLines="50"/>
        <w:rPr>
          <w:lang w:val="en-US" w:eastAsia="zh-CN"/>
        </w:rPr>
      </w:pPr>
      <w:r w:rsidRPr="00A931AC">
        <w:rPr>
          <w:b/>
          <w:lang w:val="en-US" w:eastAsia="zh-CN"/>
        </w:rPr>
        <w:lastRenderedPageBreak/>
        <w:t>Observation 1:</w:t>
      </w:r>
      <w:r w:rsidRPr="00A931AC">
        <w:rPr>
          <w:lang w:val="en-US" w:eastAsia="zh-CN"/>
        </w:rPr>
        <w:t xml:space="preserve"> </w:t>
      </w:r>
      <w:r w:rsidR="009670AB">
        <w:rPr>
          <w:lang w:val="en-US" w:eastAsia="zh-CN"/>
        </w:rPr>
        <w:t>C</w:t>
      </w:r>
      <w:r w:rsidRPr="00A931AC">
        <w:rPr>
          <w:lang w:val="en-US" w:eastAsia="zh-CN"/>
        </w:rPr>
        <w:t xml:space="preserve">onsolidated </w:t>
      </w:r>
      <w:r w:rsidR="009670AB">
        <w:rPr>
          <w:lang w:val="en-US" w:eastAsia="zh-CN"/>
        </w:rPr>
        <w:t xml:space="preserve">Rel-19 </w:t>
      </w:r>
      <w:r>
        <w:rPr>
          <w:lang w:val="en-US" w:eastAsia="zh-CN"/>
        </w:rPr>
        <w:t xml:space="preserve">stage 1 security </w:t>
      </w:r>
      <w:r w:rsidRPr="00A931AC">
        <w:rPr>
          <w:lang w:val="en-US" w:eastAsia="zh-CN"/>
        </w:rPr>
        <w:t>requirements</w:t>
      </w:r>
      <w:r>
        <w:rPr>
          <w:lang w:val="en-US" w:eastAsia="zh-CN"/>
        </w:rPr>
        <w:t xml:space="preserve"> </w:t>
      </w:r>
      <w:r w:rsidR="009670AB">
        <w:rPr>
          <w:lang w:val="en-US" w:eastAsia="zh-CN"/>
        </w:rPr>
        <w:t>are already available for SA3 to further investigate and study</w:t>
      </w:r>
      <w:r>
        <w:rPr>
          <w:lang w:val="en-US" w:eastAsia="zh-CN"/>
        </w:rPr>
        <w:t>.</w:t>
      </w:r>
    </w:p>
    <w:p w14:paraId="26E50E0B" w14:textId="77777777" w:rsidR="00C96988" w:rsidRDefault="00C96988" w:rsidP="00DE37BB">
      <w:pPr>
        <w:rPr>
          <w:lang w:val="en-US"/>
        </w:rPr>
      </w:pPr>
    </w:p>
    <w:p w14:paraId="4829F469" w14:textId="3D3EB0B8" w:rsidR="00EB4234" w:rsidRDefault="00DE37BB" w:rsidP="00DE37BB">
      <w:r>
        <w:t xml:space="preserve">For stage 2 work </w:t>
      </w:r>
      <w:r w:rsidRPr="00BE763C">
        <w:t xml:space="preserve">on </w:t>
      </w:r>
      <w:r>
        <w:t>ISAC,</w:t>
      </w:r>
      <w:r w:rsidRPr="00A02FA7">
        <w:t xml:space="preserve"> </w:t>
      </w:r>
      <w:r>
        <w:t>discussion</w:t>
      </w:r>
      <w:r w:rsidRPr="00A576A7">
        <w:t xml:space="preserve"> </w:t>
      </w:r>
      <w:r>
        <w:t>has been initiated</w:t>
      </w:r>
      <w:r w:rsidRPr="00A576A7">
        <w:t xml:space="preserve"> </w:t>
      </w:r>
      <w:r>
        <w:t>on a</w:t>
      </w:r>
      <w:r w:rsidRPr="00A576A7">
        <w:t>rchitecture</w:t>
      </w:r>
      <w:r>
        <w:t xml:space="preserve"> and functional</w:t>
      </w:r>
      <w:r w:rsidRPr="00A576A7">
        <w:t xml:space="preserve"> </w:t>
      </w:r>
      <w:r>
        <w:t>e</w:t>
      </w:r>
      <w:r w:rsidRPr="00A576A7">
        <w:t>nhancements</w:t>
      </w:r>
      <w:r>
        <w:t xml:space="preserve"> </w:t>
      </w:r>
      <w:r w:rsidRPr="003E5558">
        <w:t>support</w:t>
      </w:r>
      <w:r>
        <w:t>ing</w:t>
      </w:r>
      <w:r w:rsidRPr="003E5558">
        <w:t xml:space="preserve"> </w:t>
      </w:r>
      <w:r>
        <w:t>ISAC</w:t>
      </w:r>
      <w:r w:rsidRPr="003E5558">
        <w:t xml:space="preserve"> service</w:t>
      </w:r>
      <w:r>
        <w:t>,</w:t>
      </w:r>
      <w:r w:rsidRPr="00DE37BB">
        <w:t xml:space="preserve"> </w:t>
      </w:r>
      <w:r>
        <w:t xml:space="preserve">following </w:t>
      </w:r>
      <w:r w:rsidRPr="00A576A7">
        <w:t>SA#100 guidance</w:t>
      </w:r>
      <w:r w:rsidRPr="00BE763C">
        <w:t xml:space="preserve"> to SA2 on Rel-19 work planning</w:t>
      </w:r>
      <w:r>
        <w:t xml:space="preserve">. Among the initial set of 7 work tasks (WTs), security is already identified as a standalone work task that is viewed as essential and high priority </w:t>
      </w:r>
      <w:r w:rsidRPr="0083448B">
        <w:t xml:space="preserve">to be </w:t>
      </w:r>
      <w:r>
        <w:t xml:space="preserve">included </w:t>
      </w:r>
      <w:r w:rsidRPr="0083448B">
        <w:t xml:space="preserve">in the scope of Rel-19 </w:t>
      </w:r>
      <w:r>
        <w:t xml:space="preserve">and to be led by SA3. </w:t>
      </w:r>
    </w:p>
    <w:p w14:paraId="21B9BF4A" w14:textId="78B81449" w:rsidR="00465FBE" w:rsidRPr="00DE37BB" w:rsidRDefault="00EB4234" w:rsidP="00890560">
      <w:r>
        <w:t xml:space="preserve">From the procedural point of view, ISAC service requires 5GS support on </w:t>
      </w:r>
      <w:r w:rsidR="009670AB">
        <w:t xml:space="preserve">service initiation, </w:t>
      </w:r>
      <w:r w:rsidR="00302C14">
        <w:t xml:space="preserve">discovery and selection of </w:t>
      </w:r>
      <w:r>
        <w:t>sensing transmitter and receiver</w:t>
      </w:r>
      <w:r w:rsidR="00302C14">
        <w:t xml:space="preserve">, </w:t>
      </w:r>
      <w:r>
        <w:t xml:space="preserve">sensing signal collection, sensing data collection, </w:t>
      </w:r>
      <w:r w:rsidR="00302C14">
        <w:t xml:space="preserve">sensing data processing, sensing result exposure, etc. </w:t>
      </w:r>
      <w:r w:rsidR="00DE37BB">
        <w:t>Security and privacy need to be studied for many</w:t>
      </w:r>
      <w:r w:rsidR="00A43479">
        <w:t xml:space="preserve"> of these</w:t>
      </w:r>
      <w:r w:rsidR="00DE37BB">
        <w:t xml:space="preserve"> functional and procedural aspects, including</w:t>
      </w:r>
      <w:r w:rsidR="00A43479">
        <w:t xml:space="preserve"> authorization of service </w:t>
      </w:r>
      <w:r w:rsidR="006957E7">
        <w:t>initiation</w:t>
      </w:r>
      <w:r w:rsidR="00A43479">
        <w:t xml:space="preserve">, </w:t>
      </w:r>
      <w:r w:rsidR="00DB3EB3">
        <w:t xml:space="preserve">authentication and </w:t>
      </w:r>
      <w:r w:rsidR="00DE37BB">
        <w:t>authorization</w:t>
      </w:r>
      <w:r w:rsidR="00A43479">
        <w:t xml:space="preserve"> of sensing transmitter/receiver for participating in sensing operations</w:t>
      </w:r>
      <w:r w:rsidR="00DE37BB">
        <w:t xml:space="preserve">, </w:t>
      </w:r>
      <w:r w:rsidR="00A43479">
        <w:t xml:space="preserve">security and privacy protection for the </w:t>
      </w:r>
      <w:r w:rsidR="00DE37BB">
        <w:t xml:space="preserve">sensing signal and data </w:t>
      </w:r>
      <w:r w:rsidR="00A43479">
        <w:t xml:space="preserve">being </w:t>
      </w:r>
      <w:r w:rsidR="00DE37BB">
        <w:t>collect</w:t>
      </w:r>
      <w:r w:rsidR="00A43479">
        <w:t>ed</w:t>
      </w:r>
      <w:r w:rsidR="00DE37BB">
        <w:t xml:space="preserve">, </w:t>
      </w:r>
      <w:r w:rsidR="00A43479">
        <w:t xml:space="preserve">security and privacy protection for the </w:t>
      </w:r>
      <w:r w:rsidR="00676971">
        <w:t>s</w:t>
      </w:r>
      <w:r w:rsidR="00DE37BB">
        <w:t>ensing data</w:t>
      </w:r>
      <w:r w:rsidR="00A43479">
        <w:t xml:space="preserve"> being</w:t>
      </w:r>
      <w:r w:rsidR="00DE37BB">
        <w:t xml:space="preserve"> process</w:t>
      </w:r>
      <w:r w:rsidR="00DB3EB3">
        <w:t>ed</w:t>
      </w:r>
      <w:r w:rsidR="00DE37BB">
        <w:t xml:space="preserve">, </w:t>
      </w:r>
      <w:r w:rsidR="00DB3EB3">
        <w:t xml:space="preserve">security and privacy protection for </w:t>
      </w:r>
      <w:r w:rsidR="00DE37BB">
        <w:t>sensing result</w:t>
      </w:r>
      <w:r w:rsidR="00DB3EB3">
        <w:t>s being</w:t>
      </w:r>
      <w:r w:rsidR="00DE37BB">
        <w:t xml:space="preserve"> </w:t>
      </w:r>
      <w:r w:rsidR="006957E7">
        <w:t>exposure to a third party</w:t>
      </w:r>
      <w:r w:rsidR="00DE37BB">
        <w:t>, etc.</w:t>
      </w:r>
    </w:p>
    <w:p w14:paraId="6286E65B" w14:textId="65B70DC1" w:rsidR="009670AB" w:rsidRPr="00A931AC" w:rsidRDefault="009670AB" w:rsidP="009670AB">
      <w:pPr>
        <w:pStyle w:val="af3"/>
        <w:spacing w:afterLines="50"/>
        <w:rPr>
          <w:lang w:val="en-US" w:eastAsia="zh-CN"/>
        </w:rPr>
      </w:pPr>
      <w:r w:rsidRPr="00A931AC">
        <w:rPr>
          <w:b/>
          <w:lang w:val="en-US" w:eastAsia="zh-CN"/>
        </w:rPr>
        <w:t xml:space="preserve">Observation </w:t>
      </w:r>
      <w:r>
        <w:rPr>
          <w:b/>
          <w:lang w:val="en-US" w:eastAsia="zh-CN"/>
        </w:rPr>
        <w:t>2</w:t>
      </w:r>
      <w:r w:rsidRPr="00A931AC">
        <w:rPr>
          <w:b/>
          <w:lang w:val="en-US" w:eastAsia="zh-CN"/>
        </w:rPr>
        <w:t>:</w:t>
      </w:r>
      <w:r w:rsidRPr="00A931AC">
        <w:rPr>
          <w:lang w:val="en-US" w:eastAsia="zh-CN"/>
        </w:rPr>
        <w:t xml:space="preserve"> </w:t>
      </w:r>
      <w:r>
        <w:rPr>
          <w:lang w:val="en-US" w:eastAsia="zh-CN"/>
        </w:rPr>
        <w:t xml:space="preserve">Security and </w:t>
      </w:r>
      <w:proofErr w:type="spellStart"/>
      <w:r>
        <w:rPr>
          <w:lang w:val="en-US" w:eastAsia="zh-CN"/>
        </w:rPr>
        <w:t>privact</w:t>
      </w:r>
      <w:proofErr w:type="spellEnd"/>
      <w:r>
        <w:rPr>
          <w:lang w:val="en-US" w:eastAsia="zh-CN"/>
        </w:rPr>
        <w:t xml:space="preserve"> aspects are view as essential and of high priority </w:t>
      </w:r>
      <w:r w:rsidRPr="0083448B">
        <w:t xml:space="preserve">to be </w:t>
      </w:r>
      <w:r>
        <w:t xml:space="preserve">included </w:t>
      </w:r>
      <w:r w:rsidRPr="0083448B">
        <w:t xml:space="preserve">in the scope of Rel-19 </w:t>
      </w:r>
      <w:r>
        <w:t>and to be led by SA3</w:t>
      </w:r>
      <w:r>
        <w:rPr>
          <w:lang w:val="en-US" w:eastAsia="zh-CN"/>
        </w:rPr>
        <w:t>.</w:t>
      </w:r>
      <w:r w:rsidR="006957E7" w:rsidRPr="006957E7">
        <w:t xml:space="preserve"> </w:t>
      </w:r>
      <w:r w:rsidR="006957E7">
        <w:t>Many of these functional and procedural enhancements would need security and privacy protection.</w:t>
      </w:r>
    </w:p>
    <w:p w14:paraId="103F638B" w14:textId="7677968E" w:rsidR="004819E2" w:rsidRDefault="004819E2" w:rsidP="00D766C3"/>
    <w:p w14:paraId="4A15D97D" w14:textId="77777777" w:rsidR="004819E2" w:rsidRDefault="004819E2" w:rsidP="004819E2">
      <w:pPr>
        <w:pStyle w:val="1"/>
        <w:jc w:val="both"/>
      </w:pPr>
      <w:r>
        <w:t>4</w:t>
      </w:r>
      <w:r>
        <w:tab/>
        <w:t>Proposal</w:t>
      </w:r>
    </w:p>
    <w:p w14:paraId="434564B4" w14:textId="0F808A29" w:rsidR="00C022E3" w:rsidRPr="004819E2" w:rsidRDefault="004819E2" w:rsidP="004819E2">
      <w:pPr>
        <w:jc w:val="both"/>
        <w:rPr>
          <w:lang w:val="en-US"/>
        </w:rPr>
      </w:pPr>
      <w:r w:rsidRPr="00B62C73">
        <w:t xml:space="preserve">It is proposed to </w:t>
      </w:r>
      <w:r w:rsidR="006F2BB5" w:rsidRPr="00B62C73">
        <w:t>approve</w:t>
      </w:r>
      <w:r w:rsidRPr="00B62C73">
        <w:t xml:space="preserve"> a study</w:t>
      </w:r>
      <w:r w:rsidR="006F2BB5" w:rsidRPr="00B62C73">
        <w:t xml:space="preserve"> on security aspects of ISAC</w:t>
      </w:r>
      <w:r w:rsidRPr="00B62C73">
        <w:t xml:space="preserve"> in SA3 with </w:t>
      </w:r>
      <w:r w:rsidR="006F2BB5" w:rsidRPr="00B62C73">
        <w:t xml:space="preserve">the </w:t>
      </w:r>
      <w:r w:rsidRPr="00B62C73">
        <w:t xml:space="preserve">objectives </w:t>
      </w:r>
      <w:r w:rsidR="00B62C73">
        <w:t>proposed</w:t>
      </w:r>
      <w:r w:rsidRPr="00B62C73">
        <w:t xml:space="preserve"> in </w:t>
      </w:r>
      <w:r w:rsidR="005A6E92" w:rsidRPr="005A6E92">
        <w:t>S3ah-23006</w:t>
      </w:r>
      <w:r w:rsidR="005A6E92">
        <w:t>8</w:t>
      </w:r>
      <w:r w:rsidR="006F2BB5" w:rsidRPr="00B62C73">
        <w:t xml:space="preserve"> [3]</w:t>
      </w:r>
      <w:r w:rsidRPr="00B62C73">
        <w:t>.</w:t>
      </w:r>
    </w:p>
    <w:sectPr w:rsidR="00C022E3" w:rsidRPr="004819E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0C1EB" w14:textId="77777777" w:rsidR="00A24D67" w:rsidRDefault="00A24D67">
      <w:r>
        <w:separator/>
      </w:r>
    </w:p>
  </w:endnote>
  <w:endnote w:type="continuationSeparator" w:id="0">
    <w:p w14:paraId="3CECBD76" w14:textId="77777777" w:rsidR="00A24D67" w:rsidRDefault="00A24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023E3" w14:textId="77777777" w:rsidR="00A24D67" w:rsidRDefault="00A24D67">
      <w:r>
        <w:separator/>
      </w:r>
    </w:p>
  </w:footnote>
  <w:footnote w:type="continuationSeparator" w:id="0">
    <w:p w14:paraId="6D062FF0" w14:textId="77777777" w:rsidR="00A24D67" w:rsidRDefault="00A24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1134F7"/>
    <w:multiLevelType w:val="hybridMultilevel"/>
    <w:tmpl w:val="464663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1346CD"/>
    <w:multiLevelType w:val="hybridMultilevel"/>
    <w:tmpl w:val="CC764F1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ED75AC0"/>
    <w:multiLevelType w:val="hybridMultilevel"/>
    <w:tmpl w:val="FC5AC074"/>
    <w:lvl w:ilvl="0" w:tplc="21644A2C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2"/>
  </w:num>
  <w:num w:numId="9">
    <w:abstractNumId w:val="20"/>
  </w:num>
  <w:num w:numId="10">
    <w:abstractNumId w:val="21"/>
  </w:num>
  <w:num w:numId="11">
    <w:abstractNumId w:val="14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  <w:num w:numId="24">
    <w:abstractNumId w:val="18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1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63461"/>
    <w:rsid w:val="00173FA3"/>
    <w:rsid w:val="001842C7"/>
    <w:rsid w:val="00184B6F"/>
    <w:rsid w:val="001861E5"/>
    <w:rsid w:val="00193CC7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01BA"/>
    <w:rsid w:val="002C7F38"/>
    <w:rsid w:val="00302C14"/>
    <w:rsid w:val="003034E8"/>
    <w:rsid w:val="0030628A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440414"/>
    <w:rsid w:val="004558E9"/>
    <w:rsid w:val="0045777E"/>
    <w:rsid w:val="00465FBE"/>
    <w:rsid w:val="004819E2"/>
    <w:rsid w:val="004959AC"/>
    <w:rsid w:val="004B3753"/>
    <w:rsid w:val="004C31D2"/>
    <w:rsid w:val="004D55C2"/>
    <w:rsid w:val="004D5A05"/>
    <w:rsid w:val="004F3275"/>
    <w:rsid w:val="00521131"/>
    <w:rsid w:val="00527C0B"/>
    <w:rsid w:val="005410F6"/>
    <w:rsid w:val="005729C4"/>
    <w:rsid w:val="00575466"/>
    <w:rsid w:val="0059227B"/>
    <w:rsid w:val="005A6E92"/>
    <w:rsid w:val="005B0966"/>
    <w:rsid w:val="005B795D"/>
    <w:rsid w:val="005E4CF5"/>
    <w:rsid w:val="0060514A"/>
    <w:rsid w:val="00613820"/>
    <w:rsid w:val="006344D8"/>
    <w:rsid w:val="0064695B"/>
    <w:rsid w:val="00652248"/>
    <w:rsid w:val="00657A26"/>
    <w:rsid w:val="00657B80"/>
    <w:rsid w:val="00675B3C"/>
    <w:rsid w:val="00676971"/>
    <w:rsid w:val="0069495C"/>
    <w:rsid w:val="006957E7"/>
    <w:rsid w:val="006D340A"/>
    <w:rsid w:val="006F1D0F"/>
    <w:rsid w:val="006F2BB5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E71B1"/>
    <w:rsid w:val="007F300B"/>
    <w:rsid w:val="008014C3"/>
    <w:rsid w:val="00850812"/>
    <w:rsid w:val="00872560"/>
    <w:rsid w:val="00876B9A"/>
    <w:rsid w:val="008841F2"/>
    <w:rsid w:val="00890560"/>
    <w:rsid w:val="008933BF"/>
    <w:rsid w:val="008A10C4"/>
    <w:rsid w:val="008B0248"/>
    <w:rsid w:val="008D4F03"/>
    <w:rsid w:val="008F5F33"/>
    <w:rsid w:val="0091046A"/>
    <w:rsid w:val="00926ABD"/>
    <w:rsid w:val="009271BA"/>
    <w:rsid w:val="00927938"/>
    <w:rsid w:val="00947F4E"/>
    <w:rsid w:val="00966D47"/>
    <w:rsid w:val="009670AB"/>
    <w:rsid w:val="0099020C"/>
    <w:rsid w:val="00992312"/>
    <w:rsid w:val="009C0DED"/>
    <w:rsid w:val="00A24D67"/>
    <w:rsid w:val="00A37D7F"/>
    <w:rsid w:val="00A43479"/>
    <w:rsid w:val="00A46410"/>
    <w:rsid w:val="00A51D40"/>
    <w:rsid w:val="00A57688"/>
    <w:rsid w:val="00A72C2C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3693A"/>
    <w:rsid w:val="00B4702A"/>
    <w:rsid w:val="00B62C73"/>
    <w:rsid w:val="00B76763"/>
    <w:rsid w:val="00B7732B"/>
    <w:rsid w:val="00B879F0"/>
    <w:rsid w:val="00BB7A9D"/>
    <w:rsid w:val="00BC0AF6"/>
    <w:rsid w:val="00BC206F"/>
    <w:rsid w:val="00BC25AA"/>
    <w:rsid w:val="00BC43FF"/>
    <w:rsid w:val="00C022E3"/>
    <w:rsid w:val="00C4712D"/>
    <w:rsid w:val="00C555C9"/>
    <w:rsid w:val="00C66911"/>
    <w:rsid w:val="00C94F55"/>
    <w:rsid w:val="00C96988"/>
    <w:rsid w:val="00CA7D62"/>
    <w:rsid w:val="00CB07A8"/>
    <w:rsid w:val="00CD4A57"/>
    <w:rsid w:val="00CF3A76"/>
    <w:rsid w:val="00D01BF8"/>
    <w:rsid w:val="00D138F3"/>
    <w:rsid w:val="00D33604"/>
    <w:rsid w:val="00D37B08"/>
    <w:rsid w:val="00D437FF"/>
    <w:rsid w:val="00D5130C"/>
    <w:rsid w:val="00D62265"/>
    <w:rsid w:val="00D766C3"/>
    <w:rsid w:val="00D8512E"/>
    <w:rsid w:val="00DA1E58"/>
    <w:rsid w:val="00DB3EB3"/>
    <w:rsid w:val="00DE37BB"/>
    <w:rsid w:val="00DE4EF2"/>
    <w:rsid w:val="00DF2C0E"/>
    <w:rsid w:val="00E04DB6"/>
    <w:rsid w:val="00E06FFB"/>
    <w:rsid w:val="00E1773F"/>
    <w:rsid w:val="00E30155"/>
    <w:rsid w:val="00E36E1C"/>
    <w:rsid w:val="00E91FE1"/>
    <w:rsid w:val="00EA5E95"/>
    <w:rsid w:val="00EB4234"/>
    <w:rsid w:val="00EC5F38"/>
    <w:rsid w:val="00ED4954"/>
    <w:rsid w:val="00ED6DAC"/>
    <w:rsid w:val="00EE0943"/>
    <w:rsid w:val="00EE33A2"/>
    <w:rsid w:val="00F00E37"/>
    <w:rsid w:val="00F66B88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2E850D"/>
  <w15:chartTrackingRefBased/>
  <w15:docId w15:val="{6A31C9F9-C088-4525-8DF1-96E8F8F05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rsid w:val="004819E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D766C3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</cp:lastModifiedBy>
  <cp:revision>19</cp:revision>
  <cp:lastPrinted>1899-12-31T16:00:00Z</cp:lastPrinted>
  <dcterms:created xsi:type="dcterms:W3CDTF">2023-08-07T10:45:00Z</dcterms:created>
  <dcterms:modified xsi:type="dcterms:W3CDTF">2023-09-22T15:04:00Z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WM32f0aa20301a11ee8000131d0000121d">
    <vt:lpwstr>CWMvT8YZYlZ89avc7cw44HTu6S1QcSvH1Vo7KRizTL/3Knee/jCKzK16uQMH9Lc58U4Jgs8Q8Q/KFpaq/uiJXPyzw==</vt:lpwstr>
  </property>
  <property fmtid="{D5CDD505-2E9C-101B-9397-08002B2CF9AE}" pid="4" name="CWM726bfa90595711ee80002bf900002bf9">
    <vt:lpwstr>CWMLos6atUumttfCjLjGa4JKeiL4oDOQZB5uO7dDvRs5rsl3NXOyeYsS8wdMnz8fZtIVKYIQQ7Hk3ZnTprts8pHWA==</vt:lpwstr>
  </property>
</Properties>
</file>